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44700" w14:textId="7D87A3DA" w:rsidR="00593FD0" w:rsidRPr="00E920F2" w:rsidRDefault="00593FD0" w:rsidP="00593FD0">
      <w:pPr>
        <w:jc w:val="center"/>
        <w:rPr>
          <w:rFonts w:ascii="方正小标宋_GBK" w:eastAsia="方正小标宋_GBK" w:hAnsi="Times New Roman" w:hint="eastAsia"/>
          <w:sz w:val="36"/>
          <w:szCs w:val="36"/>
        </w:rPr>
      </w:pPr>
      <w:r w:rsidRPr="00E920F2">
        <w:rPr>
          <w:rFonts w:ascii="方正小标宋_GBK" w:eastAsia="方正小标宋_GBK" w:hAnsi="Times New Roman" w:hint="eastAsia"/>
          <w:sz w:val="36"/>
          <w:szCs w:val="36"/>
        </w:rPr>
        <w:t>物理与力学学院科研项目</w:t>
      </w:r>
      <w:r w:rsidR="00C70FCD" w:rsidRPr="00E920F2">
        <w:rPr>
          <w:rFonts w:ascii="方正小标宋_GBK" w:eastAsia="方正小标宋_GBK" w:hAnsi="Times New Roman" w:hint="eastAsia"/>
          <w:sz w:val="36"/>
          <w:szCs w:val="36"/>
        </w:rPr>
        <w:t>岗</w:t>
      </w:r>
      <w:r w:rsidRPr="00E920F2">
        <w:rPr>
          <w:rFonts w:ascii="方正小标宋_GBK" w:eastAsia="方正小标宋_GBK" w:hAnsi="Times New Roman" w:hint="eastAsia"/>
          <w:sz w:val="36"/>
          <w:szCs w:val="36"/>
        </w:rPr>
        <w:t>招聘启事</w:t>
      </w:r>
    </w:p>
    <w:p w14:paraId="5CA10D1F" w14:textId="662B6151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武汉理工大学物理与力学学院因工作需要，现面向社会公开招聘劳动合同制科研助理1名。</w:t>
      </w:r>
    </w:p>
    <w:p w14:paraId="6100E4B2" w14:textId="2941401C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一、 武汉理工大学物理与力学学院简介</w:t>
      </w:r>
    </w:p>
    <w:p w14:paraId="3A6531A2" w14:textId="19D33C27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物理与力学学院位于武汉理工大学南湖校区南院。学院拥有物理、力学2个一级学科博士点和2个博士后流动站；力学、物理学2个一级学科为省级重点学科，物理学进入ESI全球学科排名前1％。学院下设物理科学与技术系、工程力学系，拥有光电信息科学与工程、电子信息科学与技术、工程力学三个本科专业，与中国科学院武汉物理与数学研究所联合创办应用物理“科教融合”实验班，创办“王龙甫”力学基地班。</w:t>
      </w:r>
    </w:p>
    <w:p w14:paraId="2DE1B664" w14:textId="483FC3BC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二、 招聘岗位</w:t>
      </w:r>
    </w:p>
    <w:p w14:paraId="04F51C10" w14:textId="5FB21ADB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岗位类别【工勤岗（）、专业技术岗（）、科研项目岗（√）】【劳务协议（）】【劳动合同（√）】</w:t>
      </w:r>
    </w:p>
    <w:p w14:paraId="1712497C" w14:textId="2E2F2233" w:rsidR="00C70FCD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岗位名称：科研助理</w:t>
      </w:r>
    </w:p>
    <w:p w14:paraId="6A5AC5B6" w14:textId="20F94D2C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招聘职数：1个</w:t>
      </w:r>
    </w:p>
    <w:p w14:paraId="6D92F2FC" w14:textId="752A8F5D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三、 招聘条件</w:t>
      </w:r>
    </w:p>
    <w:p w14:paraId="1457E163" w14:textId="7CCAE4B5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（一）基本条件</w:t>
      </w:r>
    </w:p>
    <w:p w14:paraId="3B750F1F" w14:textId="77777777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1.自觉遵守国家法律法规，遵守学校及用工单位的各项规章制度，热心为学校服务；2.政治思想素质好，作风正派，品行端正，组织观念、责任心强，工作认真负责，有良好的团结协作精神和敬业奉献精神；3.外聘人员男性年龄一般在18至60周岁，女性年龄一般在18至50周岁，对于有特殊需要的岗位年龄可适当放宽至男性65周岁、女性60周岁。4.身体健康，具有二甲以上医院体检合格证明，必要时还需我校医院体检合格证明；5.合同类型需要满足</w:t>
      </w:r>
      <w:r w:rsidRPr="00E920F2">
        <w:rPr>
          <w:rFonts w:ascii="仿宋_GB2312" w:eastAsia="仿宋_GB2312" w:hAnsi="Times New Roman" w:hint="eastAsia"/>
          <w:sz w:val="28"/>
          <w:szCs w:val="28"/>
        </w:rPr>
        <w:lastRenderedPageBreak/>
        <w:t>的其他条件。</w:t>
      </w:r>
    </w:p>
    <w:p w14:paraId="15480D33" w14:textId="2B857F65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（二）岗位条件</w:t>
      </w:r>
    </w:p>
    <w:p w14:paraId="12EDEB0B" w14:textId="2D28C37C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1.拥有研究生以上学历；</w:t>
      </w:r>
    </w:p>
    <w:p w14:paraId="1B7722EE" w14:textId="0482752D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 xml:space="preserve">2.通过英语CET-6或以上水平          </w:t>
      </w:r>
    </w:p>
    <w:p w14:paraId="7B93A597" w14:textId="0F8101B0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 xml:space="preserve">3.第一作者发表文章或专利一篇   </w:t>
      </w:r>
    </w:p>
    <w:p w14:paraId="6A44835F" w14:textId="77777777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四、 岗位职责</w:t>
      </w:r>
    </w:p>
    <w:p w14:paraId="441EAE0C" w14:textId="5FF99BCF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 xml:space="preserve">1.参与协助课题组完成科研项目   </w:t>
      </w:r>
    </w:p>
    <w:p w14:paraId="6807CBA3" w14:textId="452DF41B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 xml:space="preserve">2.协助管理课题组研究生         </w:t>
      </w:r>
    </w:p>
    <w:p w14:paraId="6170B48B" w14:textId="1098A60B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3.协助参与学院工作</w:t>
      </w:r>
    </w:p>
    <w:p w14:paraId="0C9DFB56" w14:textId="4B26BEB3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五、工作地点及薪酬待遇</w:t>
      </w:r>
    </w:p>
    <w:p w14:paraId="11417C4D" w14:textId="286EB68A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1.工作地点：武汉理工大学南湖校区物理与力学学院。</w:t>
      </w:r>
    </w:p>
    <w:p w14:paraId="752CEFBB" w14:textId="3A5D99FC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2.工作条件：按照工作需求配备。</w:t>
      </w:r>
    </w:p>
    <w:p w14:paraId="0C0E1742" w14:textId="33E927D2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3.工作待遇：按照学校及学院相关规定执行。</w:t>
      </w:r>
    </w:p>
    <w:p w14:paraId="542CB949" w14:textId="12A983E0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六、报名及招聘方式</w:t>
      </w:r>
    </w:p>
    <w:p w14:paraId="1EBD8EF7" w14:textId="7D8A8E35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1.报名时间：2026年9月8日前。</w:t>
      </w:r>
    </w:p>
    <w:p w14:paraId="6662C01E" w14:textId="5ABDD515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2.报名材料：个人简历、身份证复印件、各教育阶段学历学位证书复印件。</w:t>
      </w:r>
    </w:p>
    <w:p w14:paraId="13F0813C" w14:textId="34E42C74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3.报名方式：请将报名材料以“姓名+应聘岗位”命名后，以压缩包形式发送至邮箱</w:t>
      </w:r>
      <w:r w:rsidR="00C70FCD" w:rsidRPr="00E920F2">
        <w:rPr>
          <w:rFonts w:ascii="仿宋_GB2312" w:eastAsia="仿宋_GB2312" w:hAnsi="Times New Roman" w:hint="eastAsia"/>
          <w:sz w:val="28"/>
          <w:szCs w:val="28"/>
        </w:rPr>
        <w:t>1873834995</w:t>
      </w:r>
      <w:r w:rsidRPr="00E920F2">
        <w:rPr>
          <w:rFonts w:ascii="仿宋_GB2312" w:eastAsia="仿宋_GB2312" w:hAnsi="Times New Roman" w:hint="eastAsia"/>
          <w:sz w:val="28"/>
          <w:szCs w:val="28"/>
        </w:rPr>
        <w:t>@qq.com。</w:t>
      </w:r>
    </w:p>
    <w:p w14:paraId="1FBB6BD4" w14:textId="1E836797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4.面试时间及地点：另行通知，意向者电话咨询。</w:t>
      </w:r>
    </w:p>
    <w:p w14:paraId="348A686D" w14:textId="308A2F84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七、联系方式</w:t>
      </w:r>
    </w:p>
    <w:p w14:paraId="4DBB7CAD" w14:textId="7D981C3C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联系人：</w:t>
      </w:r>
      <w:r w:rsidR="00C70FCD" w:rsidRPr="00E920F2">
        <w:rPr>
          <w:rFonts w:ascii="仿宋_GB2312" w:eastAsia="仿宋_GB2312" w:hAnsi="Times New Roman" w:hint="eastAsia"/>
          <w:sz w:val="28"/>
          <w:szCs w:val="28"/>
        </w:rPr>
        <w:t>何</w:t>
      </w:r>
      <w:r w:rsidRPr="00E920F2">
        <w:rPr>
          <w:rFonts w:ascii="仿宋_GB2312" w:eastAsia="仿宋_GB2312" w:hAnsi="Times New Roman" w:hint="eastAsia"/>
          <w:sz w:val="28"/>
          <w:szCs w:val="28"/>
        </w:rPr>
        <w:t>老师</w:t>
      </w:r>
    </w:p>
    <w:p w14:paraId="2E565326" w14:textId="42F22389" w:rsidR="00593FD0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联系电话：</w:t>
      </w:r>
      <w:r w:rsidR="00C70FCD" w:rsidRPr="00E920F2">
        <w:rPr>
          <w:rFonts w:ascii="仿宋_GB2312" w:eastAsia="仿宋_GB2312" w:hAnsi="Times New Roman" w:hint="eastAsia"/>
          <w:sz w:val="28"/>
          <w:szCs w:val="28"/>
        </w:rPr>
        <w:t>17764000852</w:t>
      </w:r>
      <w:r w:rsidR="00C70FCD" w:rsidRPr="00E920F2">
        <w:rPr>
          <w:rFonts w:ascii="仿宋_GB2312" w:eastAsia="仿宋_GB2312" w:hAnsi="Times New Roman" w:hint="eastAsia"/>
          <w:sz w:val="28"/>
          <w:szCs w:val="28"/>
        </w:rPr>
        <w:t> </w:t>
      </w:r>
    </w:p>
    <w:p w14:paraId="5ABBD48F" w14:textId="190769E8" w:rsidR="00C70FCD" w:rsidRPr="00E920F2" w:rsidRDefault="00593FD0" w:rsidP="00E920F2">
      <w:pPr>
        <w:adjustRightInd w:val="0"/>
        <w:snapToGrid w:val="0"/>
        <w:spacing w:after="0" w:line="360" w:lineRule="auto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地址：武汉理工大学南湖校区物理与力学学院</w:t>
      </w:r>
      <w:r w:rsidR="00E920F2">
        <w:rPr>
          <w:rFonts w:ascii="仿宋_GB2312" w:eastAsia="仿宋_GB2312" w:hAnsi="Times New Roman" w:hint="eastAsia"/>
          <w:sz w:val="28"/>
          <w:szCs w:val="28"/>
        </w:rPr>
        <w:t>办公楼</w:t>
      </w:r>
    </w:p>
    <w:p w14:paraId="24E0D6A1" w14:textId="77777777" w:rsidR="00C70FCD" w:rsidRPr="00E920F2" w:rsidRDefault="00C70FCD" w:rsidP="00E920F2">
      <w:pPr>
        <w:adjustRightInd w:val="0"/>
        <w:snapToGrid w:val="0"/>
        <w:spacing w:after="0" w:line="360" w:lineRule="auto"/>
        <w:ind w:firstLineChars="200" w:firstLine="560"/>
        <w:jc w:val="right"/>
        <w:rPr>
          <w:rFonts w:ascii="仿宋_GB2312" w:eastAsia="仿宋_GB2312" w:hAnsi="Times New Roman" w:hint="eastAsia"/>
          <w:sz w:val="28"/>
          <w:szCs w:val="28"/>
        </w:rPr>
      </w:pPr>
    </w:p>
    <w:p w14:paraId="646265E8" w14:textId="72D65DFE" w:rsidR="00593FD0" w:rsidRPr="00E920F2" w:rsidRDefault="00593FD0" w:rsidP="00C70FCD">
      <w:pPr>
        <w:jc w:val="right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lastRenderedPageBreak/>
        <w:t>劳动用工管理办公室</w:t>
      </w:r>
    </w:p>
    <w:p w14:paraId="7088A6B8" w14:textId="5626650B" w:rsidR="00C70FCD" w:rsidRPr="00E920F2" w:rsidRDefault="00C70FCD" w:rsidP="00C70FCD">
      <w:pPr>
        <w:jc w:val="right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武汉理工大学物理与力学学院</w:t>
      </w:r>
    </w:p>
    <w:p w14:paraId="0BBFD240" w14:textId="2E34A7A7" w:rsidR="00DA6A21" w:rsidRPr="00E920F2" w:rsidRDefault="00C70FCD" w:rsidP="00C70FCD">
      <w:pPr>
        <w:jc w:val="right"/>
        <w:rPr>
          <w:rFonts w:ascii="仿宋_GB2312" w:eastAsia="仿宋_GB2312" w:hAnsi="Times New Roman" w:hint="eastAsia"/>
          <w:sz w:val="28"/>
          <w:szCs w:val="28"/>
        </w:rPr>
      </w:pPr>
      <w:r w:rsidRPr="00E920F2">
        <w:rPr>
          <w:rFonts w:ascii="仿宋_GB2312" w:eastAsia="仿宋_GB2312" w:hAnsi="Times New Roman" w:hint="eastAsia"/>
          <w:sz w:val="28"/>
          <w:szCs w:val="28"/>
        </w:rPr>
        <w:t>2026年8月17日</w:t>
      </w:r>
    </w:p>
    <w:sectPr w:rsidR="00DA6A21" w:rsidRPr="00E92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FD0"/>
    <w:rsid w:val="00376FCA"/>
    <w:rsid w:val="00467F4C"/>
    <w:rsid w:val="00593FD0"/>
    <w:rsid w:val="00C70FCD"/>
    <w:rsid w:val="00DA6A21"/>
    <w:rsid w:val="00E920F2"/>
    <w:rsid w:val="00FD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75609"/>
  <w15:chartTrackingRefBased/>
  <w15:docId w15:val="{5BEDC387-73C0-4018-8033-670D20A7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3FD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F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3FD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3FD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3FD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3FD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3FD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3FD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FD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93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93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93FD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93FD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93FD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93FD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93FD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93FD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93FD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93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3F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93F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3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93F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3FD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93FD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3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93FD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93F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dcterms:created xsi:type="dcterms:W3CDTF">2026-08-16T07:38:00Z</dcterms:created>
  <dcterms:modified xsi:type="dcterms:W3CDTF">2026-08-19T01:04:00Z</dcterms:modified>
</cp:coreProperties>
</file>